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Приложение № 6 към 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  <w:t>чл. 47, ал. 1, т. 8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и 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  <w:t>чл. 52, ал. 2 и 4 от ЗЗП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85B3D" w:rsidRPr="00385B3D" w:rsidRDefault="00385B3D" w:rsidP="00385B3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СТАНДАРТЕН ФОРМУЛЯР ЗА УПРАЖНЯВАНЕ ПРАВО НА ОТКАЗ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До ...........................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името на търговеца/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................................................................................ 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/адрес, ЕИК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С настоящото уведомявам, че се отказвам от сключения от мен договор за покупка на следните стоки/услуги: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 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описание на продукта/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Стоката е поръчана на ......................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Стоката е получена на ...................... 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посочва се датата на получаване от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Име на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Гр./с...................................................................... 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/Адрес на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                                                                             ..................................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/Дата/                                                                                 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Подпис на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Потребителят има право в срок от 14 дни да се откаже безусловно от договор от разстояние или от договор извън търговския обект, без да заплаща каквито и да е разходи, с изключение на тези за доставка в случай, че е избрал различен от стандартния най-евтин за търговеца начин за доставяне на поръчката, както и разходите за връщането на стоката обратно.</w:t>
      </w:r>
    </w:p>
    <w:p w:rsidR="00385B3D" w:rsidRPr="00385B3D" w:rsidRDefault="00385B3D" w:rsidP="00385B3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14-дневният срок започва да тече от датата на:</w:t>
      </w:r>
    </w:p>
    <w:p w:rsidR="00385B3D" w:rsidRPr="00385B3D" w:rsidRDefault="00385B3D" w:rsidP="00385B3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сключване на договора – при договор за услуги;</w:t>
      </w:r>
    </w:p>
    <w:p w:rsidR="00385B3D" w:rsidRPr="00385B3D" w:rsidRDefault="00385B3D" w:rsidP="00385B3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приемане на стоките от потребителя или от трето лице, различно от превозвача</w:t>
      </w:r>
    </w:p>
    <w:p w:rsidR="00AC05E4" w:rsidRDefault="00385B3D" w:rsidP="00385B3D">
      <w:pPr>
        <w:spacing w:before="100" w:beforeAutospacing="1" w:after="100" w:afterAutospacing="1"/>
        <w:jc w:val="left"/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 рамките на 14 дни след заявеното желание за отказ от договора потребителят следва да върне стоката на търговеца. В срок от 14 дни, считано от датата, на която е бил уведомен за решението на потребителя да се откаже от договора, търговецът възстановява всички суми, получени от потребителя, включително разходите за доставка.</w:t>
      </w:r>
    </w:p>
    <w:sectPr w:rsidR="00AC05E4" w:rsidSect="00385B3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F19B9"/>
    <w:multiLevelType w:val="multilevel"/>
    <w:tmpl w:val="145A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3D"/>
    <w:rsid w:val="00066530"/>
    <w:rsid w:val="00077466"/>
    <w:rsid w:val="00234A2A"/>
    <w:rsid w:val="002E5AF7"/>
    <w:rsid w:val="00313E63"/>
    <w:rsid w:val="00347116"/>
    <w:rsid w:val="0037229E"/>
    <w:rsid w:val="00385B3D"/>
    <w:rsid w:val="00520576"/>
    <w:rsid w:val="00533B85"/>
    <w:rsid w:val="00731D76"/>
    <w:rsid w:val="0073326A"/>
    <w:rsid w:val="00A138E6"/>
    <w:rsid w:val="00A7063A"/>
    <w:rsid w:val="00AA180B"/>
    <w:rsid w:val="00B74128"/>
    <w:rsid w:val="00C30CA4"/>
    <w:rsid w:val="00D91069"/>
    <w:rsid w:val="00EE7752"/>
    <w:rsid w:val="00FB0157"/>
    <w:rsid w:val="00FD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87FD417-A5F8-412E-904D-54E5D79B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B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385B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grumenova</dc:creator>
  <cp:keywords/>
  <dc:description/>
  <cp:lastModifiedBy>Фаянс Трейд</cp:lastModifiedBy>
  <cp:revision>2</cp:revision>
  <dcterms:created xsi:type="dcterms:W3CDTF">2019-12-30T14:58:00Z</dcterms:created>
  <dcterms:modified xsi:type="dcterms:W3CDTF">2019-12-30T14:58:00Z</dcterms:modified>
</cp:coreProperties>
</file>